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6CA47" w14:textId="52DE33C2" w:rsidR="00F60636" w:rsidRDefault="0014341C" w:rsidP="00B81230">
      <w:pPr>
        <w:spacing w:before="70" w:line="352" w:lineRule="auto"/>
        <w:ind w:left="5670" w:right="111" w:firstLine="146"/>
        <w:jc w:val="right"/>
        <w:rPr>
          <w:rFonts w:ascii="Times New Roman" w:hAnsi="Times New Roman"/>
          <w:b/>
          <w:i/>
          <w:sz w:val="48"/>
        </w:rPr>
      </w:pPr>
      <w:r>
        <w:rPr>
          <w:sz w:val="24"/>
        </w:rPr>
        <w:t>TANDIL,</w:t>
      </w:r>
      <w:r w:rsidR="00B81230">
        <w:rPr>
          <w:sz w:val="24"/>
        </w:rPr>
        <w:t xml:space="preserve"> </w:t>
      </w:r>
      <w:r w:rsidR="00F73105">
        <w:rPr>
          <w:rFonts w:ascii="Times New Roman" w:hAnsi="Times New Roman"/>
          <w:i/>
          <w:sz w:val="36"/>
        </w:rPr>
        <w:t>XX</w:t>
      </w:r>
      <w:r>
        <w:rPr>
          <w:rFonts w:ascii="Times New Roman" w:hAnsi="Times New Roman"/>
          <w:i/>
          <w:sz w:val="36"/>
        </w:rPr>
        <w:t>/</w:t>
      </w:r>
      <w:r w:rsidR="00F73105">
        <w:rPr>
          <w:rFonts w:ascii="Times New Roman" w:hAnsi="Times New Roman"/>
          <w:i/>
          <w:sz w:val="36"/>
        </w:rPr>
        <w:t>XX</w:t>
      </w:r>
      <w:r>
        <w:rPr>
          <w:rFonts w:ascii="Times New Roman" w:hAnsi="Times New Roman"/>
          <w:i/>
          <w:sz w:val="36"/>
        </w:rPr>
        <w:t>/</w:t>
      </w:r>
      <w:r w:rsidR="00F73105">
        <w:rPr>
          <w:rFonts w:ascii="Times New Roman" w:hAnsi="Times New Roman"/>
          <w:i/>
          <w:sz w:val="36"/>
        </w:rPr>
        <w:t>XXXX</w:t>
      </w:r>
      <w:r>
        <w:rPr>
          <w:rFonts w:ascii="Times New Roman" w:hAnsi="Times New Roman"/>
          <w:i/>
          <w:spacing w:val="-87"/>
          <w:sz w:val="36"/>
        </w:rPr>
        <w:t xml:space="preserve"> </w:t>
      </w:r>
      <w:proofErr w:type="spellStart"/>
      <w:r>
        <w:rPr>
          <w:sz w:val="24"/>
        </w:rPr>
        <w:t>RESOLUCION</w:t>
      </w:r>
      <w:proofErr w:type="gramStart"/>
      <w:r>
        <w:rPr>
          <w:sz w:val="24"/>
        </w:rPr>
        <w:t>:</w:t>
      </w:r>
      <w:r>
        <w:rPr>
          <w:rFonts w:ascii="Times New Roman" w:hAnsi="Times New Roman"/>
          <w:b/>
          <w:i/>
          <w:sz w:val="48"/>
        </w:rPr>
        <w:t>N</w:t>
      </w:r>
      <w:proofErr w:type="gramEnd"/>
      <w:r>
        <w:rPr>
          <w:rFonts w:ascii="Times New Roman" w:hAnsi="Times New Roman"/>
          <w:b/>
          <w:i/>
          <w:sz w:val="48"/>
        </w:rPr>
        <w:t>º</w:t>
      </w:r>
      <w:r w:rsidR="00F73105">
        <w:rPr>
          <w:rFonts w:ascii="Times New Roman" w:hAnsi="Times New Roman"/>
          <w:b/>
          <w:i/>
          <w:sz w:val="48"/>
        </w:rPr>
        <w:t>XXX</w:t>
      </w:r>
      <w:proofErr w:type="spellEnd"/>
    </w:p>
    <w:p w14:paraId="2D9AE554" w14:textId="77777777" w:rsidR="00F60636" w:rsidRDefault="0014341C" w:rsidP="008221F7">
      <w:pPr>
        <w:pStyle w:val="Textoindependiente"/>
        <w:spacing w:before="156"/>
      </w:pPr>
      <w:r>
        <w:t>VISTO:</w:t>
      </w:r>
    </w:p>
    <w:p w14:paraId="2A5C91B2" w14:textId="77777777" w:rsidR="00F60636" w:rsidRDefault="00F60636" w:rsidP="008221F7">
      <w:pPr>
        <w:pStyle w:val="Textoindependiente"/>
        <w:rPr>
          <w:sz w:val="26"/>
        </w:rPr>
      </w:pPr>
    </w:p>
    <w:p w14:paraId="3C4E2CC3" w14:textId="52ABD2B1" w:rsidR="00F60636" w:rsidRDefault="0014341C" w:rsidP="008221F7">
      <w:pPr>
        <w:pStyle w:val="Textoindependiente"/>
        <w:spacing w:before="154" w:line="316" w:lineRule="auto"/>
        <w:ind w:right="121" w:firstLine="1133"/>
        <w:jc w:val="both"/>
      </w:pPr>
      <w:r>
        <w:t xml:space="preserve">La Resolución </w:t>
      </w:r>
      <w:r w:rsidR="00D856D3">
        <w:t>N°</w:t>
      </w:r>
      <w:r>
        <w:t xml:space="preserve"> </w:t>
      </w:r>
      <w:r w:rsidR="00B06D32" w:rsidRPr="008521AB">
        <w:rPr>
          <w:color w:val="000000" w:themeColor="text1"/>
        </w:rPr>
        <w:t>414</w:t>
      </w:r>
      <w:r w:rsidR="00E65464" w:rsidRPr="008521AB">
        <w:rPr>
          <w:color w:val="000000" w:themeColor="text1"/>
        </w:rPr>
        <w:t>/2021</w:t>
      </w:r>
      <w:r>
        <w:t xml:space="preserve"> de</w:t>
      </w:r>
      <w:r w:rsidR="00B06D32">
        <w:t xml:space="preserve"> </w:t>
      </w:r>
      <w:r>
        <w:t>l</w:t>
      </w:r>
      <w:r w:rsidR="00B06D32">
        <w:t xml:space="preserve">a </w:t>
      </w:r>
      <w:r w:rsidR="008521AB">
        <w:t>SECRETARÍA DE ENERGÍA DEL</w:t>
      </w:r>
      <w:r w:rsidR="00BA2C20">
        <w:t xml:space="preserve"> MINISTERIO DE ECONOMÍA</w:t>
      </w:r>
      <w:r>
        <w:t>,</w:t>
      </w:r>
      <w:r w:rsidR="00F73105">
        <w:t xml:space="preserve"> la Resolución de Rectorado N° 975 </w:t>
      </w:r>
      <w:r w:rsidR="008221F7">
        <w:t>de fecha 12/09/2008,</w:t>
      </w:r>
      <w:r>
        <w:rPr>
          <w:spacing w:val="-3"/>
        </w:rPr>
        <w:t xml:space="preserve"> </w:t>
      </w:r>
      <w:r>
        <w:t>y</w:t>
      </w:r>
    </w:p>
    <w:p w14:paraId="1E17F92D" w14:textId="77777777" w:rsidR="00F60636" w:rsidRDefault="00F60636" w:rsidP="008221F7">
      <w:pPr>
        <w:pStyle w:val="Textoindependiente"/>
        <w:rPr>
          <w:sz w:val="32"/>
        </w:rPr>
      </w:pPr>
    </w:p>
    <w:p w14:paraId="18BF0001" w14:textId="77777777" w:rsidR="00F60636" w:rsidRDefault="0014341C" w:rsidP="008221F7">
      <w:pPr>
        <w:pStyle w:val="Textoindependiente"/>
      </w:pPr>
      <w:r>
        <w:t>CONSIDERANDO:</w:t>
      </w:r>
    </w:p>
    <w:p w14:paraId="726FD2DE" w14:textId="77777777" w:rsidR="00F60636" w:rsidRDefault="00F60636" w:rsidP="008221F7">
      <w:pPr>
        <w:pStyle w:val="Textoindependiente"/>
        <w:rPr>
          <w:sz w:val="26"/>
        </w:rPr>
      </w:pPr>
    </w:p>
    <w:p w14:paraId="556FDFFE" w14:textId="77777777" w:rsidR="00E17E48" w:rsidRPr="00E17E48" w:rsidRDefault="00E17E48" w:rsidP="00E17E48">
      <w:pPr>
        <w:pStyle w:val="Textoindependiente"/>
        <w:spacing w:line="316" w:lineRule="auto"/>
        <w:ind w:right="119" w:firstLine="1133"/>
        <w:jc w:val="both"/>
      </w:pPr>
      <w:r w:rsidRPr="00E17E48">
        <w:t>Que en virtud de lo expuesto se encuentran actualmente coexistiendo el Registro de Universidades Nacionales creado por la recurrida Resolución N° 266/08 del ex MINISTERIO DE PLANIFICACIÓN FEDERAL, INVERSIÓN PÚBLICA Y SERVICIOS y el Registro de Empresas Auditoras de Seguridad de la Resolución N° 419/93 de la SECRETARÍA DE ENERGÍA y sus modificatorias.</w:t>
      </w:r>
    </w:p>
    <w:p w14:paraId="502A86F3" w14:textId="1ACAABEE" w:rsidR="00F60636" w:rsidRPr="00E17E48" w:rsidRDefault="00E17E48" w:rsidP="00E17E48">
      <w:pPr>
        <w:pStyle w:val="Textoindependiente"/>
        <w:spacing w:line="316" w:lineRule="auto"/>
        <w:ind w:right="119" w:firstLine="1133"/>
        <w:jc w:val="both"/>
      </w:pPr>
      <w:r w:rsidRPr="00E17E48">
        <w:t>Que teniendo en cuenta los antecedentes reseñados resulta conveniente crear un nuevo registro, que regularice e integre a los sujetos habilitados para llevar a cabo las distintas auditorías exigidas por las normas vigentes, de aplicación en el ámbito de la SUBSECRETARÍA DE HIDROCARBUROS de esta Secretaría, los que serán considerados a los efectos de la presente norma como entidades auditoras.</w:t>
      </w:r>
    </w:p>
    <w:p w14:paraId="7824F2A7" w14:textId="52E4BCD3" w:rsidR="00F60636" w:rsidRDefault="0014341C" w:rsidP="00E17E48">
      <w:pPr>
        <w:pStyle w:val="Textoindependiente"/>
        <w:spacing w:line="316" w:lineRule="auto"/>
        <w:ind w:right="119" w:firstLine="1133"/>
        <w:jc w:val="both"/>
      </w:pPr>
      <w:r>
        <w:t>Que las Universidades Nacionales que se habiliten en</w:t>
      </w:r>
      <w:r w:rsidRPr="00E17E48">
        <w:t xml:space="preserve"> </w:t>
      </w:r>
      <w:r>
        <w:t>el Registro ejercitarán los controles materiales que se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reportarán</w:t>
      </w:r>
      <w:r>
        <w:rPr>
          <w:spacing w:val="1"/>
        </w:rPr>
        <w:t xml:space="preserve"> </w:t>
      </w:r>
      <w:r>
        <w:t>sus</w:t>
      </w:r>
      <w:r>
        <w:rPr>
          <w:spacing w:val="-142"/>
        </w:rPr>
        <w:t xml:space="preserve">  </w:t>
      </w:r>
      <w:r>
        <w:t>informes técnicos dentro de las CUARENTA Y OCHO (48) horas de</w:t>
      </w:r>
      <w:r>
        <w:rPr>
          <w:spacing w:val="-142"/>
        </w:rPr>
        <w:t xml:space="preserve"> </w:t>
      </w:r>
      <w:r>
        <w:t>producidos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DIRECCION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COMERCIALIZACIÓN,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firmas</w:t>
      </w:r>
      <w:r>
        <w:rPr>
          <w:spacing w:val="-3"/>
        </w:rPr>
        <w:t xml:space="preserve"> </w:t>
      </w:r>
      <w:r>
        <w:t>auditadas,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de</w:t>
      </w:r>
      <w:r w:rsidR="008221F7">
        <w:t xml:space="preserve"> bandera que corresponda, y a las</w:t>
      </w:r>
      <w:r w:rsidR="00E17E48">
        <w:t xml:space="preserve"> </w:t>
      </w:r>
      <w:r w:rsidR="008221F7">
        <w:t>autoridades provinciales y</w:t>
      </w:r>
      <w:r w:rsidR="008221F7">
        <w:rPr>
          <w:spacing w:val="1"/>
        </w:rPr>
        <w:t xml:space="preserve"> </w:t>
      </w:r>
      <w:r w:rsidR="008221F7">
        <w:t>municipales competentes de acuerdo a lo establecido en el</w:t>
      </w:r>
      <w:r w:rsidR="008221F7">
        <w:rPr>
          <w:spacing w:val="1"/>
        </w:rPr>
        <w:t xml:space="preserve"> </w:t>
      </w:r>
      <w:r w:rsidR="008221F7">
        <w:t>Decreto 1212 del 8 de Noviembre de 1989, a los efectos de su</w:t>
      </w:r>
      <w:r w:rsidR="008221F7">
        <w:rPr>
          <w:spacing w:val="1"/>
        </w:rPr>
        <w:t xml:space="preserve"> </w:t>
      </w:r>
      <w:r w:rsidR="008221F7">
        <w:t>notificación para su evaluación e implementación de las</w:t>
      </w:r>
      <w:r w:rsidR="008221F7">
        <w:rPr>
          <w:spacing w:val="1"/>
        </w:rPr>
        <w:t xml:space="preserve"> </w:t>
      </w:r>
      <w:r w:rsidR="008221F7">
        <w:t>medidas</w:t>
      </w:r>
      <w:r w:rsidR="008221F7">
        <w:rPr>
          <w:spacing w:val="-2"/>
        </w:rPr>
        <w:t xml:space="preserve"> </w:t>
      </w:r>
      <w:r w:rsidR="008221F7">
        <w:t>correctivas</w:t>
      </w:r>
      <w:r w:rsidR="008221F7">
        <w:rPr>
          <w:spacing w:val="-2"/>
        </w:rPr>
        <w:t xml:space="preserve"> </w:t>
      </w:r>
      <w:r w:rsidR="008221F7">
        <w:t>que</w:t>
      </w:r>
      <w:r w:rsidR="008221F7">
        <w:rPr>
          <w:spacing w:val="-1"/>
        </w:rPr>
        <w:t xml:space="preserve"> </w:t>
      </w:r>
      <w:r w:rsidR="008221F7">
        <w:t>pudieren</w:t>
      </w:r>
      <w:r w:rsidR="008221F7">
        <w:rPr>
          <w:spacing w:val="-2"/>
        </w:rPr>
        <w:t xml:space="preserve"> </w:t>
      </w:r>
      <w:r w:rsidR="008221F7">
        <w:t>corresponder.</w:t>
      </w:r>
    </w:p>
    <w:p w14:paraId="274D5785" w14:textId="77777777" w:rsidR="00F60636" w:rsidRDefault="0014341C" w:rsidP="008221F7">
      <w:pPr>
        <w:pStyle w:val="Textoindependiente"/>
        <w:spacing w:line="316" w:lineRule="auto"/>
        <w:ind w:right="121" w:firstLine="1133"/>
        <w:jc w:val="both"/>
      </w:pPr>
      <w:r>
        <w:t>Que las mismas deberán ser firmadas por apoderado</w:t>
      </w:r>
      <w:r>
        <w:rPr>
          <w:spacing w:val="1"/>
        </w:rPr>
        <w:t xml:space="preserve"> </w:t>
      </w:r>
      <w:r>
        <w:t>autorizado a estos efectos ya sea que su personería surja de</w:t>
      </w:r>
      <w:r>
        <w:rPr>
          <w:spacing w:val="1"/>
        </w:rPr>
        <w:t xml:space="preserve"> </w:t>
      </w:r>
      <w:r>
        <w:lastRenderedPageBreak/>
        <w:t>los</w:t>
      </w:r>
      <w:r>
        <w:rPr>
          <w:spacing w:val="1"/>
        </w:rPr>
        <w:t xml:space="preserve"> </w:t>
      </w:r>
      <w:r>
        <w:t>estatutos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firme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suficiente.</w:t>
      </w:r>
    </w:p>
    <w:p w14:paraId="18F4B777" w14:textId="6D880511" w:rsidR="00F60636" w:rsidRDefault="0014341C" w:rsidP="00FD1224">
      <w:pPr>
        <w:pStyle w:val="Textoindependiente"/>
        <w:spacing w:line="316" w:lineRule="auto"/>
        <w:ind w:right="119" w:firstLine="1133"/>
        <w:jc w:val="both"/>
      </w:pPr>
      <w:r>
        <w:t>Que la inscripción ante la DIRECCION NACIONAL DE</w:t>
      </w:r>
      <w:r>
        <w:rPr>
          <w:spacing w:val="1"/>
        </w:rPr>
        <w:t xml:space="preserve"> </w:t>
      </w:r>
      <w:r>
        <w:t>REFINACION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COMERCIALIZACION,</w:t>
      </w:r>
      <w:r>
        <w:rPr>
          <w:spacing w:val="1"/>
        </w:rPr>
        <w:t xml:space="preserve"> </w:t>
      </w:r>
      <w:r>
        <w:t>dependiente</w:t>
      </w:r>
      <w:r>
        <w:rPr>
          <w:spacing w:val="1"/>
        </w:rPr>
        <w:t xml:space="preserve"> </w:t>
      </w:r>
      <w:r>
        <w:t>de</w:t>
      </w:r>
      <w:r>
        <w:rPr>
          <w:spacing w:val="1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SUBSECRETARIA DE COMBUSTIBLES </w:t>
      </w:r>
      <w:r w:rsidR="00BA2C20">
        <w:t xml:space="preserve">de la </w:t>
      </w:r>
      <w:r w:rsidR="00BA2C20" w:rsidRPr="00BA2C20">
        <w:t>SECRETARÍA DE ENERGÍA DEL MINISTERIO DE ECONOMÍA</w:t>
      </w:r>
      <w:r>
        <w:t>,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presentada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Ingeniería.</w:t>
      </w:r>
    </w:p>
    <w:p w14:paraId="72A3EB3F" w14:textId="2C989428" w:rsidR="00723E34" w:rsidRDefault="00723E34" w:rsidP="00E17E48">
      <w:pPr>
        <w:pStyle w:val="Textoindependiente"/>
        <w:spacing w:line="316" w:lineRule="auto"/>
        <w:ind w:right="119" w:firstLine="1133"/>
        <w:jc w:val="both"/>
        <w:rPr>
          <w:sz w:val="32"/>
        </w:rPr>
      </w:pPr>
      <w:r>
        <w:t>Que</w:t>
      </w:r>
      <w:r w:rsidRPr="00723E34">
        <w:t xml:space="preserve"> </w:t>
      </w:r>
      <w:r>
        <w:t>es</w:t>
      </w:r>
      <w:r w:rsidRPr="00723E34">
        <w:t xml:space="preserve"> </w:t>
      </w:r>
      <w:r>
        <w:t>necesaria</w:t>
      </w:r>
      <w:r w:rsidRPr="00723E34">
        <w:t xml:space="preserve"> </w:t>
      </w:r>
      <w:r>
        <w:t>la</w:t>
      </w:r>
      <w:r w:rsidRPr="00723E34">
        <w:t xml:space="preserve"> </w:t>
      </w:r>
      <w:r>
        <w:t>designación</w:t>
      </w:r>
      <w:r w:rsidRPr="00723E34">
        <w:t xml:space="preserve"> </w:t>
      </w:r>
      <w:r>
        <w:t>de</w:t>
      </w:r>
      <w:r w:rsidRPr="00723E34">
        <w:t xml:space="preserve"> </w:t>
      </w:r>
      <w:r>
        <w:t>un</w:t>
      </w:r>
      <w:r w:rsidRPr="00723E34">
        <w:t xml:space="preserve"> </w:t>
      </w:r>
      <w:r>
        <w:t>Coordinador</w:t>
      </w:r>
      <w:r w:rsidRPr="00723E34">
        <w:t xml:space="preserve"> </w:t>
      </w:r>
      <w:r>
        <w:t>Administrativo</w:t>
      </w:r>
      <w:r w:rsidRPr="00723E34">
        <w:t xml:space="preserve"> </w:t>
      </w:r>
      <w:r>
        <w:t>para</w:t>
      </w:r>
      <w:r w:rsidRPr="00723E34">
        <w:t xml:space="preserve"> </w:t>
      </w:r>
      <w:r>
        <w:t>llevar</w:t>
      </w:r>
      <w:r w:rsidRPr="00723E34">
        <w:t xml:space="preserve"> </w:t>
      </w:r>
      <w:r>
        <w:t>adelante</w:t>
      </w:r>
      <w:r w:rsidRPr="00723E34">
        <w:t xml:space="preserve"> </w:t>
      </w:r>
      <w:r>
        <w:t>las</w:t>
      </w:r>
      <w:r w:rsidRPr="00723E34">
        <w:t xml:space="preserve"> </w:t>
      </w:r>
      <w:r>
        <w:t>gestiones</w:t>
      </w:r>
      <w:r w:rsidRPr="00723E34">
        <w:t xml:space="preserve"> </w:t>
      </w:r>
      <w:r>
        <w:t>tendientes</w:t>
      </w:r>
      <w:r w:rsidRPr="00723E34">
        <w:t xml:space="preserve"> </w:t>
      </w:r>
      <w:r>
        <w:t>a producir los actos administrativos correspondientes para</w:t>
      </w:r>
      <w:r w:rsidRPr="00723E34">
        <w:t xml:space="preserve"> </w:t>
      </w:r>
      <w:r>
        <w:t>cumplir</w:t>
      </w:r>
      <w:r w:rsidRPr="00723E34">
        <w:t xml:space="preserve"> </w:t>
      </w:r>
      <w:r>
        <w:t>con</w:t>
      </w:r>
      <w:r w:rsidRPr="00723E34">
        <w:t xml:space="preserve"> </w:t>
      </w:r>
      <w:r>
        <w:t>lo</w:t>
      </w:r>
      <w:r w:rsidRPr="00723E34">
        <w:t xml:space="preserve"> </w:t>
      </w:r>
      <w:r>
        <w:t>señalado</w:t>
      </w:r>
      <w:r w:rsidRPr="00723E34">
        <w:t xml:space="preserve"> </w:t>
      </w:r>
      <w:r>
        <w:t>por</w:t>
      </w:r>
      <w:r w:rsidRPr="00723E34">
        <w:t xml:space="preserve"> </w:t>
      </w:r>
      <w:r>
        <w:t>la</w:t>
      </w:r>
      <w:r w:rsidRPr="00723E34">
        <w:t xml:space="preserve"> </w:t>
      </w:r>
      <w:r w:rsidR="00B22DBD" w:rsidRPr="00B22DBD">
        <w:t>Resolución Nº 414 de la SECRETARÍA DE ENERGÍA DEL MINISTERIO DE ECONOMÍA</w:t>
      </w:r>
      <w:r>
        <w:t>.</w:t>
      </w:r>
    </w:p>
    <w:p w14:paraId="1B9F74A4" w14:textId="4E5E93C6" w:rsidR="00F60636" w:rsidRDefault="0014341C" w:rsidP="008221F7">
      <w:pPr>
        <w:pStyle w:val="Textoindependiente"/>
        <w:spacing w:before="1" w:line="316" w:lineRule="auto"/>
        <w:ind w:right="119" w:firstLine="1133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Rectorado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aconseja</w:t>
      </w:r>
      <w:r w:rsidR="00B60BE6">
        <w:t xml:space="preserve"> </w:t>
      </w:r>
      <w:r>
        <w:t>el</w:t>
      </w:r>
      <w:r>
        <w:rPr>
          <w:spacing w:val="-142"/>
        </w:rPr>
        <w:t xml:space="preserve"> </w:t>
      </w:r>
      <w:r>
        <w:t>dictado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pertinente.</w:t>
      </w:r>
    </w:p>
    <w:p w14:paraId="4F4A6AAE" w14:textId="77777777" w:rsidR="00F60636" w:rsidRDefault="00F60636" w:rsidP="008221F7">
      <w:pPr>
        <w:pStyle w:val="Textoindependiente"/>
        <w:spacing w:before="10"/>
        <w:rPr>
          <w:sz w:val="31"/>
        </w:rPr>
      </w:pPr>
    </w:p>
    <w:p w14:paraId="74EB6A67" w14:textId="77777777" w:rsidR="00F60636" w:rsidRDefault="0014341C" w:rsidP="008221F7">
      <w:pPr>
        <w:pStyle w:val="Textoindependiente"/>
        <w:spacing w:before="1" w:line="316" w:lineRule="auto"/>
        <w:ind w:right="119" w:firstLine="1133"/>
        <w:jc w:val="both"/>
      </w:pPr>
      <w:r>
        <w:t>Por</w:t>
      </w:r>
      <w:r>
        <w:rPr>
          <w:spacing w:val="42"/>
        </w:rPr>
        <w:t xml:space="preserve"> </w:t>
      </w:r>
      <w:r>
        <w:t>ello,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uso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atribuciones</w:t>
      </w:r>
      <w:r>
        <w:rPr>
          <w:spacing w:val="42"/>
        </w:rPr>
        <w:t xml:space="preserve"> </w:t>
      </w:r>
      <w:r>
        <w:t>conferidas</w:t>
      </w:r>
      <w:r>
        <w:rPr>
          <w:spacing w:val="42"/>
        </w:rPr>
        <w:t xml:space="preserve"> </w:t>
      </w:r>
      <w:r>
        <w:t>por</w:t>
      </w:r>
      <w:r>
        <w:rPr>
          <w:spacing w:val="-142"/>
        </w:rPr>
        <w:t xml:space="preserve"> </w:t>
      </w:r>
      <w:r>
        <w:t>el Artículo 28º, Inc. a) del Estatuto de la Universidad,</w:t>
      </w:r>
      <w:r>
        <w:rPr>
          <w:spacing w:val="1"/>
        </w:rPr>
        <w:t xml:space="preserve"> </w:t>
      </w:r>
      <w:r>
        <w:t>aprobado por Resolución Ministerial Nº 2672/84 y modificado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Honorable</w:t>
      </w:r>
      <w:r>
        <w:rPr>
          <w:spacing w:val="-2"/>
        </w:rPr>
        <w:t xml:space="preserve"> </w:t>
      </w:r>
      <w:r>
        <w:t>Asamblea</w:t>
      </w:r>
      <w:r>
        <w:rPr>
          <w:spacing w:val="-1"/>
        </w:rPr>
        <w:t xml:space="preserve"> </w:t>
      </w:r>
      <w:r>
        <w:t>Universitaria;</w:t>
      </w:r>
    </w:p>
    <w:p w14:paraId="065DDF6B" w14:textId="77777777" w:rsidR="00F60636" w:rsidRDefault="0014341C" w:rsidP="008221F7">
      <w:pPr>
        <w:pStyle w:val="Textoindependiente"/>
        <w:spacing w:before="4" w:line="316" w:lineRule="auto"/>
        <w:ind w:right="1159"/>
        <w:jc w:val="center"/>
      </w:pPr>
      <w:r>
        <w:t>EL</w:t>
      </w:r>
      <w:r>
        <w:rPr>
          <w:spacing w:val="-5"/>
        </w:rPr>
        <w:t xml:space="preserve"> </w:t>
      </w:r>
      <w:r>
        <w:t>RECTOR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  <w:r>
        <w:rPr>
          <w:spacing w:val="-14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</w:t>
      </w:r>
    </w:p>
    <w:p w14:paraId="5A50B1DC" w14:textId="77777777" w:rsidR="00F60636" w:rsidRDefault="0014341C" w:rsidP="008221F7">
      <w:pPr>
        <w:pStyle w:val="Textoindependiente"/>
        <w:spacing w:before="2"/>
        <w:ind w:right="1153"/>
        <w:jc w:val="center"/>
      </w:pPr>
      <w:r>
        <w:rPr>
          <w:u w:val="single"/>
        </w:rPr>
        <w:t>R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L</w:t>
      </w:r>
      <w:r>
        <w:rPr>
          <w:spacing w:val="-1"/>
          <w:u w:val="single"/>
        </w:rPr>
        <w:t xml:space="preserve"> </w:t>
      </w: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</w:p>
    <w:p w14:paraId="64C42248" w14:textId="77777777" w:rsidR="00F60636" w:rsidRDefault="00F60636" w:rsidP="008221F7">
      <w:pPr>
        <w:pStyle w:val="Textoindependiente"/>
        <w:rPr>
          <w:sz w:val="20"/>
        </w:rPr>
      </w:pPr>
    </w:p>
    <w:p w14:paraId="68DE9306" w14:textId="49DF80D6" w:rsidR="00D856D3" w:rsidRDefault="00D856D3" w:rsidP="007C1B06">
      <w:pPr>
        <w:spacing w:before="222"/>
        <w:jc w:val="both"/>
        <w:rPr>
          <w:sz w:val="24"/>
          <w:szCs w:val="24"/>
        </w:rPr>
      </w:pPr>
      <w:r w:rsidRPr="00E37871">
        <w:rPr>
          <w:sz w:val="24"/>
          <w:szCs w:val="24"/>
          <w:u w:val="single"/>
        </w:rPr>
        <w:t>ARTICULO</w:t>
      </w:r>
      <w:r w:rsidRPr="00E37871">
        <w:rPr>
          <w:spacing w:val="107"/>
          <w:sz w:val="24"/>
          <w:szCs w:val="24"/>
          <w:u w:val="single"/>
        </w:rPr>
        <w:t xml:space="preserve"> </w:t>
      </w:r>
      <w:r w:rsidRPr="00E37871">
        <w:rPr>
          <w:sz w:val="24"/>
          <w:szCs w:val="24"/>
          <w:u w:val="single"/>
        </w:rPr>
        <w:t>1º</w:t>
      </w:r>
      <w:r w:rsidRPr="00E37871">
        <w:rPr>
          <w:sz w:val="24"/>
          <w:szCs w:val="24"/>
        </w:rPr>
        <w:t>:</w:t>
      </w:r>
      <w:r w:rsidRPr="00E37871">
        <w:rPr>
          <w:spacing w:val="108"/>
          <w:sz w:val="24"/>
          <w:szCs w:val="24"/>
        </w:rPr>
        <w:t xml:space="preserve"> </w:t>
      </w:r>
      <w:r w:rsidRPr="00E37871">
        <w:rPr>
          <w:sz w:val="24"/>
          <w:szCs w:val="24"/>
        </w:rPr>
        <w:t>De</w:t>
      </w:r>
      <w:r>
        <w:rPr>
          <w:sz w:val="24"/>
          <w:szCs w:val="24"/>
        </w:rPr>
        <w:t xml:space="preserve">róguese </w:t>
      </w:r>
      <w:r w:rsidR="007E0BB5" w:rsidRPr="007E0BB5">
        <w:rPr>
          <w:sz w:val="24"/>
          <w:szCs w:val="24"/>
        </w:rPr>
        <w:t>a partir del 31/08/20</w:t>
      </w:r>
      <w:r w:rsidR="007E0BB5">
        <w:rPr>
          <w:sz w:val="24"/>
          <w:szCs w:val="24"/>
        </w:rPr>
        <w:t xml:space="preserve">22, </w:t>
      </w:r>
      <w:r>
        <w:rPr>
          <w:sz w:val="24"/>
          <w:szCs w:val="24"/>
        </w:rPr>
        <w:t xml:space="preserve">la </w:t>
      </w:r>
      <w:r w:rsidRPr="00D856D3">
        <w:rPr>
          <w:sz w:val="24"/>
          <w:szCs w:val="24"/>
        </w:rPr>
        <w:t>Resolución de Rectorado N° 975 de fecha 12/09/2008</w:t>
      </w:r>
      <w:r>
        <w:rPr>
          <w:sz w:val="24"/>
          <w:szCs w:val="24"/>
        </w:rPr>
        <w:t>.</w:t>
      </w:r>
    </w:p>
    <w:p w14:paraId="0239590A" w14:textId="138FAFA4" w:rsidR="00D856D3" w:rsidRDefault="0014341C" w:rsidP="00D856D3">
      <w:pPr>
        <w:spacing w:before="222"/>
        <w:jc w:val="both"/>
        <w:rPr>
          <w:sz w:val="24"/>
          <w:szCs w:val="24"/>
        </w:rPr>
      </w:pPr>
      <w:r w:rsidRPr="00E37871">
        <w:rPr>
          <w:sz w:val="24"/>
          <w:szCs w:val="24"/>
          <w:u w:val="single"/>
        </w:rPr>
        <w:t>ARTICULO</w:t>
      </w:r>
      <w:r w:rsidRPr="00E37871">
        <w:rPr>
          <w:spacing w:val="107"/>
          <w:sz w:val="24"/>
          <w:szCs w:val="24"/>
          <w:u w:val="single"/>
        </w:rPr>
        <w:t xml:space="preserve"> </w:t>
      </w:r>
      <w:r w:rsidR="00D856D3">
        <w:rPr>
          <w:spacing w:val="107"/>
          <w:sz w:val="24"/>
          <w:szCs w:val="24"/>
          <w:u w:val="single"/>
        </w:rPr>
        <w:t>2</w:t>
      </w:r>
      <w:r w:rsidRPr="00E37871">
        <w:rPr>
          <w:sz w:val="24"/>
          <w:szCs w:val="24"/>
          <w:u w:val="single"/>
        </w:rPr>
        <w:t>º</w:t>
      </w:r>
      <w:r w:rsidRPr="00E37871">
        <w:rPr>
          <w:sz w:val="24"/>
          <w:szCs w:val="24"/>
        </w:rPr>
        <w:t>:</w:t>
      </w:r>
      <w:r w:rsidRPr="00E37871">
        <w:rPr>
          <w:spacing w:val="108"/>
          <w:sz w:val="24"/>
          <w:szCs w:val="24"/>
        </w:rPr>
        <w:t xml:space="preserve"> </w:t>
      </w:r>
      <w:r w:rsidR="007C1B06" w:rsidRPr="00E37871">
        <w:rPr>
          <w:sz w:val="24"/>
          <w:szCs w:val="24"/>
        </w:rPr>
        <w:t>Des</w:t>
      </w:r>
      <w:r w:rsidR="00E37871">
        <w:rPr>
          <w:sz w:val="24"/>
          <w:szCs w:val="24"/>
        </w:rPr>
        <w:t>í</w:t>
      </w:r>
      <w:r w:rsidR="007C1B06" w:rsidRPr="00E37871">
        <w:rPr>
          <w:sz w:val="24"/>
          <w:szCs w:val="24"/>
        </w:rPr>
        <w:t>gn</w:t>
      </w:r>
      <w:r w:rsidR="00E37871">
        <w:rPr>
          <w:sz w:val="24"/>
          <w:szCs w:val="24"/>
        </w:rPr>
        <w:t>e</w:t>
      </w:r>
      <w:r w:rsidR="007C1B06" w:rsidRPr="00E37871">
        <w:rPr>
          <w:sz w:val="24"/>
          <w:szCs w:val="24"/>
        </w:rPr>
        <w:t>se</w:t>
      </w:r>
      <w:r w:rsidRPr="00D856D3">
        <w:rPr>
          <w:sz w:val="24"/>
          <w:szCs w:val="24"/>
        </w:rPr>
        <w:t xml:space="preserve"> </w:t>
      </w:r>
      <w:r w:rsidRPr="00E37871">
        <w:rPr>
          <w:sz w:val="24"/>
          <w:szCs w:val="24"/>
        </w:rPr>
        <w:t>a</w:t>
      </w:r>
      <w:r w:rsidR="00B81230">
        <w:rPr>
          <w:sz w:val="24"/>
          <w:szCs w:val="24"/>
        </w:rPr>
        <w:t xml:space="preserve"> partir del 01/09/2022 y por el término de dos (2) años, a</w:t>
      </w:r>
      <w:r w:rsidR="007C1B06" w:rsidRPr="00E37871">
        <w:rPr>
          <w:sz w:val="24"/>
          <w:szCs w:val="24"/>
        </w:rPr>
        <w:t xml:space="preserve"> </w:t>
      </w:r>
      <w:r w:rsidRPr="00E37871">
        <w:rPr>
          <w:sz w:val="24"/>
          <w:szCs w:val="24"/>
        </w:rPr>
        <w:t>l</w:t>
      </w:r>
      <w:r w:rsidR="007C1B06" w:rsidRPr="00E37871">
        <w:rPr>
          <w:sz w:val="24"/>
          <w:szCs w:val="24"/>
        </w:rPr>
        <w:t>a</w:t>
      </w:r>
      <w:r w:rsidRPr="00D856D3">
        <w:rPr>
          <w:sz w:val="24"/>
          <w:szCs w:val="24"/>
        </w:rPr>
        <w:t xml:space="preserve"> </w:t>
      </w:r>
      <w:r w:rsidRPr="00D856D3">
        <w:rPr>
          <w:b/>
          <w:bCs/>
          <w:sz w:val="24"/>
          <w:szCs w:val="24"/>
        </w:rPr>
        <w:t xml:space="preserve">Ing. </w:t>
      </w:r>
      <w:r w:rsidR="007C1B06" w:rsidRPr="00D856D3">
        <w:rPr>
          <w:b/>
          <w:bCs/>
          <w:sz w:val="24"/>
          <w:szCs w:val="24"/>
        </w:rPr>
        <w:t xml:space="preserve">MELISA SOLEDAD GARMENDIA, </w:t>
      </w:r>
      <w:r w:rsidRPr="00D856D3">
        <w:rPr>
          <w:b/>
          <w:bCs/>
          <w:sz w:val="24"/>
          <w:szCs w:val="24"/>
        </w:rPr>
        <w:t>(DNI</w:t>
      </w:r>
      <w:r w:rsidR="00E37871" w:rsidRPr="00D856D3">
        <w:rPr>
          <w:b/>
          <w:bCs/>
          <w:sz w:val="24"/>
          <w:szCs w:val="24"/>
        </w:rPr>
        <w:t xml:space="preserve"> </w:t>
      </w:r>
      <w:r w:rsidRPr="00D856D3">
        <w:rPr>
          <w:b/>
          <w:bCs/>
          <w:sz w:val="24"/>
          <w:szCs w:val="24"/>
        </w:rPr>
        <w:t>3</w:t>
      </w:r>
      <w:r w:rsidR="00E37871" w:rsidRPr="00D856D3">
        <w:rPr>
          <w:b/>
          <w:bCs/>
          <w:sz w:val="24"/>
          <w:szCs w:val="24"/>
        </w:rPr>
        <w:t>1</w:t>
      </w:r>
      <w:r w:rsidRPr="00D856D3">
        <w:rPr>
          <w:b/>
          <w:bCs/>
          <w:sz w:val="24"/>
          <w:szCs w:val="24"/>
        </w:rPr>
        <w:t>.</w:t>
      </w:r>
      <w:r w:rsidR="00E37871" w:rsidRPr="00D856D3">
        <w:rPr>
          <w:b/>
          <w:bCs/>
          <w:sz w:val="24"/>
          <w:szCs w:val="24"/>
        </w:rPr>
        <w:t>95</w:t>
      </w:r>
      <w:r w:rsidRPr="00D856D3">
        <w:rPr>
          <w:b/>
          <w:bCs/>
          <w:sz w:val="24"/>
          <w:szCs w:val="24"/>
        </w:rPr>
        <w:t>6.1</w:t>
      </w:r>
      <w:r w:rsidR="00E37871" w:rsidRPr="00D856D3">
        <w:rPr>
          <w:b/>
          <w:bCs/>
          <w:sz w:val="24"/>
          <w:szCs w:val="24"/>
        </w:rPr>
        <w:t>18</w:t>
      </w:r>
      <w:r w:rsidRPr="00D856D3">
        <w:rPr>
          <w:b/>
          <w:bCs/>
          <w:sz w:val="24"/>
          <w:szCs w:val="24"/>
        </w:rPr>
        <w:t>)</w:t>
      </w:r>
      <w:r w:rsidR="00D856D3">
        <w:rPr>
          <w:sz w:val="24"/>
          <w:szCs w:val="24"/>
        </w:rPr>
        <w:t xml:space="preserve">, </w:t>
      </w:r>
      <w:r w:rsidR="00E37871" w:rsidRPr="00E37871">
        <w:rPr>
          <w:sz w:val="24"/>
          <w:szCs w:val="24"/>
        </w:rPr>
        <w:t>docente del Departamento de Ingeniería Industrial de la Facultad de Ingeniería, c</w:t>
      </w:r>
      <w:r w:rsidRPr="00E37871">
        <w:rPr>
          <w:sz w:val="24"/>
          <w:szCs w:val="24"/>
        </w:rPr>
        <w:t xml:space="preserve">omo </w:t>
      </w:r>
      <w:r w:rsidRPr="00B81230">
        <w:rPr>
          <w:b/>
          <w:bCs/>
          <w:i/>
          <w:iCs/>
          <w:sz w:val="24"/>
          <w:szCs w:val="24"/>
        </w:rPr>
        <w:t>Coordinador</w:t>
      </w:r>
      <w:r w:rsidR="00E37871" w:rsidRPr="00B81230">
        <w:rPr>
          <w:b/>
          <w:bCs/>
          <w:i/>
          <w:iCs/>
          <w:sz w:val="24"/>
          <w:szCs w:val="24"/>
        </w:rPr>
        <w:t>a</w:t>
      </w:r>
      <w:r w:rsidRPr="00B81230">
        <w:rPr>
          <w:b/>
          <w:bCs/>
          <w:i/>
          <w:iCs/>
          <w:sz w:val="24"/>
          <w:szCs w:val="24"/>
        </w:rPr>
        <w:t xml:space="preserve"> Administrativ</w:t>
      </w:r>
      <w:r w:rsidR="00E37871" w:rsidRPr="00B81230">
        <w:rPr>
          <w:b/>
          <w:bCs/>
          <w:i/>
          <w:iCs/>
          <w:sz w:val="24"/>
          <w:szCs w:val="24"/>
        </w:rPr>
        <w:t>a</w:t>
      </w:r>
      <w:r w:rsidRPr="00D856D3">
        <w:rPr>
          <w:sz w:val="24"/>
          <w:szCs w:val="24"/>
        </w:rPr>
        <w:t xml:space="preserve"> </w:t>
      </w:r>
      <w:r w:rsidRPr="00E37871">
        <w:rPr>
          <w:sz w:val="24"/>
          <w:szCs w:val="24"/>
        </w:rPr>
        <w:t xml:space="preserve">para gestionar toda acción que surja del Registro de la Universidad como prestador para la realización de Auditorías Técnicas, Ambientales y de Seguridad, ante la Dirección Nacional de Refinación y Comercialización, dependiente de la </w:t>
      </w:r>
      <w:r w:rsidR="00E37871" w:rsidRPr="00E37871">
        <w:rPr>
          <w:sz w:val="24"/>
          <w:szCs w:val="24"/>
        </w:rPr>
        <w:t xml:space="preserve">SECRETARÍA DE ENERGÍA DEL </w:t>
      </w:r>
      <w:bookmarkStart w:id="0" w:name="_GoBack"/>
      <w:bookmarkEnd w:id="0"/>
      <w:r w:rsidR="00E37871" w:rsidRPr="00E37871">
        <w:rPr>
          <w:sz w:val="24"/>
          <w:szCs w:val="24"/>
        </w:rPr>
        <w:t>MINISTERIO DE ECONOMÍA</w:t>
      </w:r>
      <w:r w:rsidRPr="00E37871">
        <w:rPr>
          <w:sz w:val="24"/>
          <w:szCs w:val="24"/>
        </w:rPr>
        <w:t>.</w:t>
      </w:r>
    </w:p>
    <w:p w14:paraId="06396B3E" w14:textId="687C482F" w:rsidR="00F60636" w:rsidRPr="00D856D3" w:rsidRDefault="0014341C" w:rsidP="00D856D3">
      <w:pPr>
        <w:spacing w:before="222"/>
        <w:jc w:val="both"/>
        <w:rPr>
          <w:sz w:val="24"/>
          <w:szCs w:val="24"/>
        </w:rPr>
      </w:pPr>
      <w:r w:rsidRPr="00D856D3">
        <w:rPr>
          <w:sz w:val="24"/>
          <w:szCs w:val="24"/>
          <w:u w:val="single"/>
        </w:rPr>
        <w:t xml:space="preserve">ARTICULO </w:t>
      </w:r>
      <w:r w:rsidR="00D856D3">
        <w:rPr>
          <w:sz w:val="24"/>
          <w:szCs w:val="24"/>
          <w:u w:val="single"/>
        </w:rPr>
        <w:t>3</w:t>
      </w:r>
      <w:r w:rsidRPr="00D856D3">
        <w:rPr>
          <w:sz w:val="24"/>
          <w:szCs w:val="24"/>
          <w:u w:val="single"/>
        </w:rPr>
        <w:t>º</w:t>
      </w:r>
      <w:r w:rsidRPr="007E0BB5">
        <w:rPr>
          <w:sz w:val="24"/>
          <w:szCs w:val="24"/>
        </w:rPr>
        <w:t>:</w:t>
      </w:r>
      <w:r w:rsidRPr="00D856D3">
        <w:rPr>
          <w:sz w:val="24"/>
          <w:szCs w:val="24"/>
        </w:rPr>
        <w:t xml:space="preserve"> Regístrese, comuníquese, notifíquese y</w:t>
      </w:r>
      <w:r w:rsidR="00E37871" w:rsidRPr="00D856D3">
        <w:rPr>
          <w:sz w:val="24"/>
          <w:szCs w:val="24"/>
        </w:rPr>
        <w:t xml:space="preserve"> </w:t>
      </w:r>
      <w:r w:rsidRPr="00D856D3">
        <w:rPr>
          <w:sz w:val="24"/>
          <w:szCs w:val="24"/>
        </w:rPr>
        <w:t>arch</w:t>
      </w:r>
      <w:r w:rsidR="00E37871" w:rsidRPr="00D856D3">
        <w:rPr>
          <w:sz w:val="24"/>
          <w:szCs w:val="24"/>
        </w:rPr>
        <w:t>í</w:t>
      </w:r>
      <w:r w:rsidRPr="00D856D3">
        <w:rPr>
          <w:sz w:val="24"/>
          <w:szCs w:val="24"/>
        </w:rPr>
        <w:t>vese.</w:t>
      </w:r>
    </w:p>
    <w:sectPr w:rsidR="00F60636" w:rsidRPr="00D856D3" w:rsidSect="008F07B3">
      <w:headerReference w:type="default" r:id="rId8"/>
      <w:pgSz w:w="11906" w:h="16838" w:code="9"/>
      <w:pgMar w:top="1843" w:right="1021" w:bottom="1134" w:left="1718" w:header="99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9D29F" w14:textId="77777777" w:rsidR="005A1B01" w:rsidRDefault="005A1B01">
      <w:r>
        <w:separator/>
      </w:r>
    </w:p>
  </w:endnote>
  <w:endnote w:type="continuationSeparator" w:id="0">
    <w:p w14:paraId="0FA0AD09" w14:textId="77777777" w:rsidR="005A1B01" w:rsidRDefault="005A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CFFC9" w14:textId="77777777" w:rsidR="005A1B01" w:rsidRDefault="005A1B01">
      <w:r>
        <w:separator/>
      </w:r>
    </w:p>
  </w:footnote>
  <w:footnote w:type="continuationSeparator" w:id="0">
    <w:p w14:paraId="15A1A587" w14:textId="77777777" w:rsidR="005A1B01" w:rsidRDefault="005A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E14BD" w14:textId="3C7B3E31" w:rsidR="00F60636" w:rsidRDefault="00F60636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60636"/>
    <w:rsid w:val="0014341C"/>
    <w:rsid w:val="0023241D"/>
    <w:rsid w:val="00504CBD"/>
    <w:rsid w:val="005A1B01"/>
    <w:rsid w:val="00723E34"/>
    <w:rsid w:val="00744033"/>
    <w:rsid w:val="007C1B06"/>
    <w:rsid w:val="007E0BB5"/>
    <w:rsid w:val="008221F7"/>
    <w:rsid w:val="008521AB"/>
    <w:rsid w:val="008C19E5"/>
    <w:rsid w:val="008F07B3"/>
    <w:rsid w:val="00932AFA"/>
    <w:rsid w:val="00964D15"/>
    <w:rsid w:val="0097154F"/>
    <w:rsid w:val="00B06D32"/>
    <w:rsid w:val="00B22DBD"/>
    <w:rsid w:val="00B60BE6"/>
    <w:rsid w:val="00B81230"/>
    <w:rsid w:val="00BA2C20"/>
    <w:rsid w:val="00BD34B9"/>
    <w:rsid w:val="00D7599B"/>
    <w:rsid w:val="00D856D3"/>
    <w:rsid w:val="00E0105A"/>
    <w:rsid w:val="00E17E48"/>
    <w:rsid w:val="00E37871"/>
    <w:rsid w:val="00E65464"/>
    <w:rsid w:val="00F21C09"/>
    <w:rsid w:val="00F60636"/>
    <w:rsid w:val="00F73105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8E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  <w:lang w:val="es-AR"/>
    </w:rPr>
  </w:style>
  <w:style w:type="paragraph" w:styleId="Ttulo1">
    <w:name w:val="heading 1"/>
    <w:basedOn w:val="Normal"/>
    <w:uiPriority w:val="9"/>
    <w:qFormat/>
    <w:pPr>
      <w:spacing w:before="4"/>
      <w:ind w:left="547" w:right="114"/>
      <w:jc w:val="both"/>
      <w:outlineLvl w:val="0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51" w:lineRule="exact"/>
      <w:ind w:left="20"/>
    </w:pPr>
    <w:rPr>
      <w:rFonts w:ascii="Times New Roman" w:eastAsia="Times New Roman" w:hAnsi="Times New Roman" w:cs="Times New Roman"/>
      <w:b/>
      <w:bCs/>
      <w:i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21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1F7"/>
    <w:rPr>
      <w:rFonts w:ascii="Courier New" w:eastAsia="Courier New" w:hAnsi="Courier New" w:cs="Courier New"/>
    </w:rPr>
  </w:style>
  <w:style w:type="paragraph" w:styleId="Piedepgina">
    <w:name w:val="footer"/>
    <w:basedOn w:val="Normal"/>
    <w:link w:val="PiedepginaCar"/>
    <w:uiPriority w:val="99"/>
    <w:unhideWhenUsed/>
    <w:rsid w:val="008221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1F7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2AA5-9D46-4675-825E-67190086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RR97508</vt:lpstr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RR97508</dc:title>
  <dc:creator>usuario</dc:creator>
  <cp:lastModifiedBy>Usuario</cp:lastModifiedBy>
  <cp:revision>12</cp:revision>
  <cp:lastPrinted>2022-09-08T12:38:00Z</cp:lastPrinted>
  <dcterms:created xsi:type="dcterms:W3CDTF">2022-09-08T11:22:00Z</dcterms:created>
  <dcterms:modified xsi:type="dcterms:W3CDTF">2022-09-12T13:51:00Z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2022-09-08T00:00:00Z</vt:filetime>
  </property>
</Properties>
</file>